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FFDC" w14:textId="67A39016" w:rsidR="00A47952" w:rsidRDefault="00221A39" w:rsidP="00BB314C">
      <w:pPr>
        <w:tabs>
          <w:tab w:val="left" w:pos="180"/>
          <w:tab w:val="center" w:pos="4513"/>
          <w:tab w:val="left" w:pos="8160"/>
          <w:tab w:val="right" w:pos="90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B314C">
        <w:rPr>
          <w:b/>
          <w:sz w:val="32"/>
          <w:szCs w:val="32"/>
        </w:rPr>
        <w:tab/>
      </w:r>
      <w:r w:rsidR="000E66A2" w:rsidRPr="000E66A2">
        <w:rPr>
          <w:b/>
          <w:sz w:val="32"/>
          <w:szCs w:val="32"/>
        </w:rPr>
        <w:t>Reception Form of Charge Controller; PIT /RST</w:t>
      </w:r>
      <w:r>
        <w:rPr>
          <w:b/>
          <w:sz w:val="32"/>
          <w:szCs w:val="32"/>
        </w:rPr>
        <w:tab/>
      </w:r>
    </w:p>
    <w:p w14:paraId="3E6CC7AC" w14:textId="461B8731" w:rsidR="00C450C1" w:rsidRPr="000E66A2" w:rsidRDefault="006C0729" w:rsidP="006C0729">
      <w:pPr>
        <w:tabs>
          <w:tab w:val="center" w:pos="4513"/>
          <w:tab w:val="left" w:pos="8160"/>
          <w:tab w:val="right" w:pos="9026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840"/>
      </w:tblGrid>
      <w:tr w:rsidR="004A480F" w:rsidRPr="00FB7C3E" w14:paraId="68D0E5CC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6A4462B3" w14:textId="77777777" w:rsidR="004A480F" w:rsidRPr="00FB7C3E" w:rsidRDefault="004A480F" w:rsidP="0011579F">
            <w:r w:rsidRPr="00FB7C3E">
              <w:t>Manufacturer’s Name</w:t>
            </w:r>
          </w:p>
        </w:tc>
        <w:tc>
          <w:tcPr>
            <w:tcW w:w="3387" w:type="pct"/>
          </w:tcPr>
          <w:p w14:paraId="5C8B588C" w14:textId="77777777" w:rsidR="004A480F" w:rsidRPr="00FB7C3E" w:rsidRDefault="004A480F" w:rsidP="0011579F">
            <w:r w:rsidRPr="00FB7C3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0"/>
          </w:p>
        </w:tc>
      </w:tr>
      <w:tr w:rsidR="004A480F" w:rsidRPr="00FB7C3E" w14:paraId="6E930705" w14:textId="77777777" w:rsidTr="00B5686E">
        <w:trPr>
          <w:trHeight w:val="287"/>
        </w:trPr>
        <w:tc>
          <w:tcPr>
            <w:tcW w:w="1613" w:type="pct"/>
            <w:vMerge w:val="restart"/>
            <w:vAlign w:val="center"/>
          </w:tcPr>
          <w:p w14:paraId="310CB560" w14:textId="77777777" w:rsidR="004A480F" w:rsidRPr="00FB7C3E" w:rsidRDefault="004A480F" w:rsidP="0011579F">
            <w:r w:rsidRPr="00FB7C3E">
              <w:t>Manufacturer’s Address</w:t>
            </w:r>
          </w:p>
        </w:tc>
        <w:tc>
          <w:tcPr>
            <w:tcW w:w="3387" w:type="pct"/>
            <w:vAlign w:val="center"/>
          </w:tcPr>
          <w:p w14:paraId="4F96FDCA" w14:textId="77777777" w:rsidR="004A480F" w:rsidRPr="00FB7C3E" w:rsidRDefault="004A480F" w:rsidP="0011579F">
            <w:r w:rsidRPr="00FB7C3E">
              <w:t>Mailing:</w:t>
            </w:r>
            <w:r w:rsidRPr="00FB7C3E">
              <w:tab/>
            </w:r>
            <w:r w:rsidRPr="00FB7C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"/>
          </w:p>
        </w:tc>
      </w:tr>
      <w:tr w:rsidR="004A480F" w:rsidRPr="00FB7C3E" w14:paraId="1BB4A937" w14:textId="77777777" w:rsidTr="00B5686E">
        <w:trPr>
          <w:trHeight w:val="287"/>
        </w:trPr>
        <w:tc>
          <w:tcPr>
            <w:tcW w:w="1613" w:type="pct"/>
            <w:vMerge/>
            <w:vAlign w:val="center"/>
          </w:tcPr>
          <w:p w14:paraId="19814673" w14:textId="77777777" w:rsidR="004A480F" w:rsidRPr="00FB7C3E" w:rsidRDefault="004A480F" w:rsidP="0011579F"/>
        </w:tc>
        <w:tc>
          <w:tcPr>
            <w:tcW w:w="3387" w:type="pct"/>
            <w:vAlign w:val="center"/>
          </w:tcPr>
          <w:p w14:paraId="0F787888" w14:textId="77777777" w:rsidR="004A480F" w:rsidRPr="00FB7C3E" w:rsidRDefault="004A480F" w:rsidP="0011579F">
            <w:r w:rsidRPr="00FB7C3E">
              <w:t>Contact Person:</w:t>
            </w:r>
          </w:p>
        </w:tc>
      </w:tr>
      <w:tr w:rsidR="004A480F" w:rsidRPr="00FB7C3E" w14:paraId="7C6FD213" w14:textId="77777777" w:rsidTr="00B5686E">
        <w:trPr>
          <w:trHeight w:val="287"/>
        </w:trPr>
        <w:tc>
          <w:tcPr>
            <w:tcW w:w="1613" w:type="pct"/>
            <w:vMerge/>
            <w:vAlign w:val="center"/>
          </w:tcPr>
          <w:p w14:paraId="7CCC521B" w14:textId="77777777" w:rsidR="004A480F" w:rsidRPr="00FB7C3E" w:rsidRDefault="004A480F" w:rsidP="0011579F"/>
        </w:tc>
        <w:tc>
          <w:tcPr>
            <w:tcW w:w="3387" w:type="pct"/>
            <w:vAlign w:val="center"/>
          </w:tcPr>
          <w:p w14:paraId="4576DFAD" w14:textId="77777777" w:rsidR="004A480F" w:rsidRPr="00FB7C3E" w:rsidRDefault="004A480F" w:rsidP="0011579F">
            <w:r w:rsidRPr="00FB7C3E">
              <w:t>Email:</w:t>
            </w:r>
            <w:r w:rsidRPr="00FB7C3E">
              <w:tab/>
            </w:r>
            <w:r w:rsidRPr="00FB7C3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2"/>
          </w:p>
        </w:tc>
      </w:tr>
      <w:tr w:rsidR="004A480F" w:rsidRPr="00FB7C3E" w14:paraId="0766827E" w14:textId="77777777" w:rsidTr="00B5686E">
        <w:trPr>
          <w:trHeight w:val="287"/>
        </w:trPr>
        <w:tc>
          <w:tcPr>
            <w:tcW w:w="1613" w:type="pct"/>
            <w:vMerge/>
            <w:vAlign w:val="center"/>
          </w:tcPr>
          <w:p w14:paraId="68DB281F" w14:textId="77777777" w:rsidR="004A480F" w:rsidRPr="00FB7C3E" w:rsidRDefault="004A480F" w:rsidP="0011579F"/>
        </w:tc>
        <w:tc>
          <w:tcPr>
            <w:tcW w:w="3387" w:type="pct"/>
            <w:vAlign w:val="center"/>
          </w:tcPr>
          <w:p w14:paraId="3A9F2BF7" w14:textId="77777777" w:rsidR="004A480F" w:rsidRPr="00FB7C3E" w:rsidRDefault="004A480F" w:rsidP="0011579F">
            <w:r w:rsidRPr="00FB7C3E">
              <w:t>Website:</w:t>
            </w:r>
            <w:r w:rsidRPr="00FB7C3E">
              <w:tab/>
            </w:r>
            <w:r w:rsidRPr="00FB7C3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3"/>
          </w:p>
        </w:tc>
      </w:tr>
      <w:tr w:rsidR="004A480F" w:rsidRPr="00FB7C3E" w14:paraId="15627A7A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02A8D480" w14:textId="77777777" w:rsidR="004A480F" w:rsidRPr="00FB7C3E" w:rsidRDefault="004A480F" w:rsidP="0011579F">
            <w:r w:rsidRPr="00FB7C3E">
              <w:t>Local Supplier</w:t>
            </w:r>
          </w:p>
        </w:tc>
        <w:tc>
          <w:tcPr>
            <w:tcW w:w="3387" w:type="pct"/>
            <w:vAlign w:val="center"/>
          </w:tcPr>
          <w:p w14:paraId="21ECD2DF" w14:textId="77777777" w:rsidR="004A480F" w:rsidRPr="00FB7C3E" w:rsidRDefault="004A480F" w:rsidP="0011579F">
            <w:r w:rsidRPr="00FB7C3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4"/>
          </w:p>
        </w:tc>
      </w:tr>
      <w:tr w:rsidR="004A480F" w:rsidRPr="00FB7C3E" w14:paraId="73BE1B23" w14:textId="77777777" w:rsidTr="00B5686E">
        <w:trPr>
          <w:trHeight w:val="287"/>
        </w:trPr>
        <w:tc>
          <w:tcPr>
            <w:tcW w:w="1613" w:type="pct"/>
            <w:vMerge w:val="restart"/>
            <w:vAlign w:val="center"/>
          </w:tcPr>
          <w:p w14:paraId="7E014D0B" w14:textId="77777777" w:rsidR="004A480F" w:rsidRPr="00FB7C3E" w:rsidRDefault="004A480F" w:rsidP="0011579F">
            <w:r w:rsidRPr="00FB7C3E">
              <w:t>Local Supplier's Address</w:t>
            </w:r>
          </w:p>
        </w:tc>
        <w:tc>
          <w:tcPr>
            <w:tcW w:w="3387" w:type="pct"/>
            <w:vAlign w:val="center"/>
          </w:tcPr>
          <w:p w14:paraId="12F59E14" w14:textId="77777777" w:rsidR="004A480F" w:rsidRPr="00FB7C3E" w:rsidRDefault="004A480F" w:rsidP="0011579F">
            <w:r w:rsidRPr="00FB7C3E">
              <w:t>Mailing:</w:t>
            </w:r>
            <w:r w:rsidRPr="00FB7C3E">
              <w:tab/>
            </w:r>
            <w:r w:rsidRPr="00FB7C3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5"/>
          </w:p>
        </w:tc>
      </w:tr>
      <w:tr w:rsidR="004A480F" w:rsidRPr="00FB7C3E" w14:paraId="5261ED8A" w14:textId="77777777" w:rsidTr="00B5686E">
        <w:trPr>
          <w:trHeight w:val="287"/>
        </w:trPr>
        <w:tc>
          <w:tcPr>
            <w:tcW w:w="1613" w:type="pct"/>
            <w:vMerge/>
            <w:vAlign w:val="center"/>
          </w:tcPr>
          <w:p w14:paraId="5F23FE8E" w14:textId="77777777" w:rsidR="004A480F" w:rsidRPr="00FB7C3E" w:rsidRDefault="004A480F" w:rsidP="0011579F"/>
        </w:tc>
        <w:tc>
          <w:tcPr>
            <w:tcW w:w="3387" w:type="pct"/>
            <w:vAlign w:val="center"/>
          </w:tcPr>
          <w:p w14:paraId="02E97CB5" w14:textId="77777777" w:rsidR="004A480F" w:rsidRPr="00FB7C3E" w:rsidRDefault="004A480F" w:rsidP="0011579F">
            <w:r w:rsidRPr="00FB7C3E">
              <w:t>Email:</w:t>
            </w:r>
            <w:r w:rsidRPr="00FB7C3E">
              <w:tab/>
            </w:r>
            <w:r w:rsidRPr="00FB7C3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6"/>
          </w:p>
        </w:tc>
      </w:tr>
      <w:tr w:rsidR="004A480F" w:rsidRPr="00FB7C3E" w14:paraId="237FFEC8" w14:textId="77777777" w:rsidTr="00B5686E">
        <w:trPr>
          <w:trHeight w:val="287"/>
        </w:trPr>
        <w:tc>
          <w:tcPr>
            <w:tcW w:w="1613" w:type="pct"/>
            <w:vMerge/>
            <w:vAlign w:val="center"/>
          </w:tcPr>
          <w:p w14:paraId="11E2B369" w14:textId="77777777" w:rsidR="004A480F" w:rsidRPr="00FB7C3E" w:rsidRDefault="004A480F" w:rsidP="0011579F"/>
        </w:tc>
        <w:tc>
          <w:tcPr>
            <w:tcW w:w="3387" w:type="pct"/>
            <w:vAlign w:val="center"/>
          </w:tcPr>
          <w:p w14:paraId="41097951" w14:textId="77777777" w:rsidR="004A480F" w:rsidRPr="00FB7C3E" w:rsidRDefault="004A480F" w:rsidP="0011579F">
            <w:r w:rsidRPr="00FB7C3E">
              <w:t>Tel:</w:t>
            </w:r>
            <w:r w:rsidRPr="00FB7C3E">
              <w:tab/>
            </w:r>
            <w:r w:rsidRPr="00FB7C3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7"/>
          </w:p>
        </w:tc>
      </w:tr>
      <w:tr w:rsidR="004A480F" w:rsidRPr="00FB7C3E" w14:paraId="473BECB5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005DF6C8" w14:textId="77777777" w:rsidR="004A480F" w:rsidRPr="00FB7C3E" w:rsidRDefault="004A480F" w:rsidP="0011579F">
            <w:r w:rsidRPr="00FB7C3E">
              <w:t>Manufactured</w:t>
            </w:r>
          </w:p>
        </w:tc>
        <w:tc>
          <w:tcPr>
            <w:tcW w:w="3387" w:type="pct"/>
          </w:tcPr>
          <w:p w14:paraId="2FD10C02" w14:textId="77777777" w:rsidR="004A480F" w:rsidRPr="00FB7C3E" w:rsidRDefault="004A480F" w:rsidP="0011579F">
            <w:r w:rsidRPr="00FB7C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Locally manufactured</w:t>
            </w:r>
          </w:p>
          <w:p w14:paraId="01C668CC" w14:textId="77777777" w:rsidR="004A480F" w:rsidRPr="00FB7C3E" w:rsidRDefault="004A480F" w:rsidP="0011579F">
            <w:r w:rsidRPr="00FB7C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Locally assembled with CKD and SKD parts imported</w:t>
            </w:r>
          </w:p>
          <w:p w14:paraId="33AF0139" w14:textId="77777777" w:rsidR="004A480F" w:rsidRPr="00FB7C3E" w:rsidRDefault="004A480F" w:rsidP="0011579F">
            <w:r w:rsidRPr="00FB7C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Imported, if imported then</w:t>
            </w:r>
          </w:p>
          <w:p w14:paraId="5BCEBA81" w14:textId="77777777" w:rsidR="004A480F" w:rsidRPr="00FB7C3E" w:rsidRDefault="004A480F" w:rsidP="0011579F">
            <w:r w:rsidRPr="00FB7C3E">
              <w:t xml:space="preserve">       With exclusive dealership and imported from </w:t>
            </w:r>
            <w:r w:rsidRPr="00FB7C3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8"/>
          </w:p>
          <w:p w14:paraId="24D5CCB1" w14:textId="77777777" w:rsidR="004A480F" w:rsidRPr="00FB7C3E" w:rsidRDefault="004A480F" w:rsidP="0011579F">
            <w:r w:rsidRPr="00FB7C3E">
              <w:t xml:space="preserve">       Without exclusive dealership and imported from </w:t>
            </w:r>
            <w:r w:rsidRPr="00FB7C3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9"/>
          </w:p>
          <w:p w14:paraId="391A765F" w14:textId="77777777" w:rsidR="004A480F" w:rsidRPr="00FB7C3E" w:rsidRDefault="004A480F" w:rsidP="0011579F">
            <w:r w:rsidRPr="00FB7C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Locally purchased from </w:t>
            </w:r>
            <w:r w:rsidRPr="00FB7C3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0"/>
          </w:p>
        </w:tc>
      </w:tr>
      <w:tr w:rsidR="004A480F" w:rsidRPr="00FB7C3E" w14:paraId="5F055CAD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60F4BF8F" w14:textId="77777777" w:rsidR="004A480F" w:rsidRPr="00FB7C3E" w:rsidRDefault="004A480F" w:rsidP="0011579F">
            <w:r w:rsidRPr="00FB7C3E">
              <w:t>Brand / Model</w:t>
            </w:r>
          </w:p>
        </w:tc>
        <w:tc>
          <w:tcPr>
            <w:tcW w:w="3387" w:type="pct"/>
          </w:tcPr>
          <w:p w14:paraId="2865A8B1" w14:textId="77777777" w:rsidR="004A480F" w:rsidRPr="00FB7C3E" w:rsidRDefault="004A480F" w:rsidP="0011579F">
            <w:r w:rsidRPr="00FB7C3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1"/>
          </w:p>
        </w:tc>
      </w:tr>
      <w:tr w:rsidR="004A480F" w:rsidRPr="00FB7C3E" w14:paraId="77B47547" w14:textId="77777777" w:rsidTr="00B5686E">
        <w:trPr>
          <w:trHeight w:val="188"/>
        </w:trPr>
        <w:tc>
          <w:tcPr>
            <w:tcW w:w="1613" w:type="pct"/>
            <w:vAlign w:val="center"/>
          </w:tcPr>
          <w:p w14:paraId="6BC13289" w14:textId="77777777" w:rsidR="004A480F" w:rsidRPr="00FB7C3E" w:rsidRDefault="004A480F" w:rsidP="0011579F">
            <w:r w:rsidRPr="00FB7C3E">
              <w:t>Serial numbers</w:t>
            </w:r>
          </w:p>
        </w:tc>
        <w:tc>
          <w:tcPr>
            <w:tcW w:w="3387" w:type="pct"/>
          </w:tcPr>
          <w:p w14:paraId="6DBC9BDE" w14:textId="77777777" w:rsidR="004A480F" w:rsidRPr="00FB7C3E" w:rsidRDefault="004A480F" w:rsidP="0011579F">
            <w:r w:rsidRPr="00FB7C3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2"/>
          </w:p>
        </w:tc>
      </w:tr>
      <w:tr w:rsidR="004A480F" w:rsidRPr="00FB7C3E" w14:paraId="018DE5E5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610418B5" w14:textId="77777777" w:rsidR="004A480F" w:rsidRPr="00FB7C3E" w:rsidRDefault="004A480F" w:rsidP="0011579F">
            <w:r w:rsidRPr="00FB7C3E">
              <w:t>Charge regulation type (for PWM type)</w:t>
            </w:r>
          </w:p>
        </w:tc>
        <w:tc>
          <w:tcPr>
            <w:tcW w:w="3387" w:type="pct"/>
          </w:tcPr>
          <w:p w14:paraId="7534B197" w14:textId="77777777" w:rsidR="004A480F" w:rsidRPr="00FB7C3E" w:rsidRDefault="004A480F" w:rsidP="0011579F">
            <w:r w:rsidRPr="00FB7C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Series                       </w:t>
            </w:r>
            <w:r w:rsidRPr="00FB7C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Shunt</w:t>
            </w:r>
          </w:p>
        </w:tc>
      </w:tr>
      <w:tr w:rsidR="004A480F" w:rsidRPr="00FB7C3E" w14:paraId="1F5A530A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3BB9355E" w14:textId="77777777" w:rsidR="004A480F" w:rsidRPr="00FB7C3E" w:rsidRDefault="004A480F" w:rsidP="0011579F">
            <w:r w:rsidRPr="00FB7C3E">
              <w:t>Switching device</w:t>
            </w:r>
          </w:p>
        </w:tc>
        <w:tc>
          <w:tcPr>
            <w:tcW w:w="3387" w:type="pct"/>
          </w:tcPr>
          <w:p w14:paraId="4B413350" w14:textId="77777777" w:rsidR="004A480F" w:rsidRPr="00FB7C3E" w:rsidRDefault="004A480F" w:rsidP="0011579F">
            <w:r w:rsidRPr="00FB7C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Electromagnetic       </w:t>
            </w:r>
            <w:r w:rsidRPr="00FB7C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Semiconductor</w:t>
            </w:r>
          </w:p>
        </w:tc>
      </w:tr>
      <w:tr w:rsidR="004A480F" w:rsidRPr="00FB7C3E" w14:paraId="67791BB5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67306B57" w14:textId="77777777" w:rsidR="004A480F" w:rsidRPr="00FB7C3E" w:rsidRDefault="004A480F" w:rsidP="0011579F">
            <w:r w:rsidRPr="00FB7C3E">
              <w:t>PCB in used</w:t>
            </w:r>
          </w:p>
        </w:tc>
        <w:tc>
          <w:tcPr>
            <w:tcW w:w="3387" w:type="pct"/>
          </w:tcPr>
          <w:p w14:paraId="4792D819" w14:textId="77777777" w:rsidR="004A480F" w:rsidRPr="00FB7C3E" w:rsidRDefault="004A480F" w:rsidP="0011579F">
            <w:r w:rsidRPr="00FB7C3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Glass Epoxy             </w:t>
            </w:r>
            <w:r w:rsidRPr="00FB7C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Metal PCB</w:t>
            </w:r>
          </w:p>
        </w:tc>
      </w:tr>
      <w:tr w:rsidR="004A480F" w:rsidRPr="00FB7C3E" w14:paraId="4E340D68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2C28ECC9" w14:textId="77777777" w:rsidR="004A480F" w:rsidRPr="00FB7C3E" w:rsidRDefault="004A480F" w:rsidP="0011579F">
            <w:r w:rsidRPr="00FB7C3E">
              <w:t>Mobile phone charger (SMPS type)</w:t>
            </w:r>
          </w:p>
        </w:tc>
        <w:tc>
          <w:tcPr>
            <w:tcW w:w="3387" w:type="pct"/>
          </w:tcPr>
          <w:p w14:paraId="3910A26D" w14:textId="77777777" w:rsidR="004A480F" w:rsidRPr="00FB7C3E" w:rsidRDefault="004A480F" w:rsidP="0011579F">
            <w:r w:rsidRPr="00FB7C3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Inbuilt                       </w:t>
            </w:r>
            <w:r w:rsidRPr="00FB7C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Out Side </w:t>
            </w:r>
          </w:p>
        </w:tc>
      </w:tr>
      <w:tr w:rsidR="004A480F" w:rsidRPr="00FB7C3E" w14:paraId="3AAD8589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3DF33881" w14:textId="77777777" w:rsidR="004A480F" w:rsidRPr="00FB7C3E" w:rsidRDefault="004A480F" w:rsidP="0011579F">
            <w:r w:rsidRPr="00FB7C3E">
              <w:t>Efficiency of Mobile phone charger</w:t>
            </w:r>
          </w:p>
        </w:tc>
        <w:tc>
          <w:tcPr>
            <w:tcW w:w="3387" w:type="pct"/>
          </w:tcPr>
          <w:p w14:paraId="36CB9204" w14:textId="77777777" w:rsidR="004A480F" w:rsidRPr="00FB7C3E" w:rsidRDefault="004A480F" w:rsidP="0011579F">
            <w:r w:rsidRPr="00FB7C3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r w:rsidRPr="00FB7C3E">
              <w:t>%</w:t>
            </w:r>
          </w:p>
        </w:tc>
      </w:tr>
      <w:tr w:rsidR="004A480F" w:rsidRPr="00FB7C3E" w14:paraId="390EBC5F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2DE8A9B2" w14:textId="77777777" w:rsidR="004A480F" w:rsidRPr="00FB7C3E" w:rsidRDefault="004A480F" w:rsidP="0011579F">
            <w:r w:rsidRPr="00FB7C3E">
              <w:t>Mode of operation</w:t>
            </w:r>
          </w:p>
        </w:tc>
        <w:tc>
          <w:tcPr>
            <w:tcW w:w="3387" w:type="pct"/>
          </w:tcPr>
          <w:p w14:paraId="51C2CBBC" w14:textId="77777777" w:rsidR="004A480F" w:rsidRPr="00FB7C3E" w:rsidRDefault="004A480F" w:rsidP="0011579F">
            <w:r w:rsidRPr="00FB7C3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PWM            </w:t>
            </w:r>
            <w:r w:rsidRPr="00FB7C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MPPT            </w:t>
            </w:r>
            <w:r w:rsidRPr="00FB7C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Other: </w:t>
            </w:r>
          </w:p>
        </w:tc>
      </w:tr>
      <w:tr w:rsidR="004A480F" w:rsidRPr="00FB7C3E" w14:paraId="1B72C590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055D5086" w14:textId="77777777" w:rsidR="004A480F" w:rsidRPr="00FB7C3E" w:rsidRDefault="004A480F" w:rsidP="0011579F">
            <w:r w:rsidRPr="00FB7C3E">
              <w:t>Type of battery to be used</w:t>
            </w:r>
          </w:p>
        </w:tc>
        <w:tc>
          <w:tcPr>
            <w:tcW w:w="3387" w:type="pct"/>
          </w:tcPr>
          <w:p w14:paraId="67E6C725" w14:textId="685DC849" w:rsidR="004A480F" w:rsidRPr="00FB7C3E" w:rsidRDefault="008E0A30" w:rsidP="0011579F">
            <w:r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</w:t>
            </w:r>
            <w:r>
              <w:t>Li-Ion</w:t>
            </w:r>
            <w:r w:rsidRPr="007C5126">
              <w:t xml:space="preserve">  </w:t>
            </w:r>
            <w:r w:rsidRPr="007C51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>
              <w:t xml:space="preserve"> Lead-Acid </w:t>
            </w:r>
            <w:r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>
              <w:t xml:space="preserve"> Ni- MH </w:t>
            </w:r>
            <w:r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>
              <w:t xml:space="preserve"> Others</w:t>
            </w:r>
          </w:p>
        </w:tc>
      </w:tr>
      <w:tr w:rsidR="004A480F" w:rsidRPr="00FB7C3E" w14:paraId="4D23E697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1D11E71A" w14:textId="77777777" w:rsidR="004A480F" w:rsidRPr="00FB7C3E" w:rsidRDefault="004A480F" w:rsidP="0011579F">
            <w:r w:rsidRPr="00FB7C3E">
              <w:t>Maximum charging / load current</w:t>
            </w:r>
          </w:p>
        </w:tc>
        <w:tc>
          <w:tcPr>
            <w:tcW w:w="3387" w:type="pct"/>
            <w:vAlign w:val="center"/>
          </w:tcPr>
          <w:p w14:paraId="52DB965A" w14:textId="77777777" w:rsidR="004A480F" w:rsidRPr="00FB7C3E" w:rsidRDefault="004A480F" w:rsidP="0011579F">
            <w:r w:rsidRPr="00FB7C3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3"/>
            <w:r w:rsidRPr="00FB7C3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FB7C3E">
              <w:instrText xml:space="preserve"> FORMTEXT </w:instrText>
            </w:r>
            <w:r w:rsidRPr="00FB7C3E">
              <w:fldChar w:fldCharType="end"/>
            </w:r>
            <w:bookmarkEnd w:id="14"/>
            <w:r w:rsidRPr="00FB7C3E">
              <w:t xml:space="preserve"> A / </w:t>
            </w:r>
            <w:bookmarkStart w:id="15" w:name="Text45"/>
            <w:r w:rsidRPr="00FB7C3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5"/>
            <w:r w:rsidRPr="00FB7C3E">
              <w:t xml:space="preserve"> A</w:t>
            </w:r>
            <w:bookmarkStart w:id="16" w:name="_GoBack"/>
            <w:bookmarkEnd w:id="16"/>
          </w:p>
        </w:tc>
      </w:tr>
      <w:tr w:rsidR="004A480F" w:rsidRPr="00FB7C3E" w14:paraId="09ADEB4C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75521E45" w14:textId="77777777" w:rsidR="004A480F" w:rsidRPr="00FB7C3E" w:rsidRDefault="004A480F" w:rsidP="0011579F">
            <w:r w:rsidRPr="00FB7C3E">
              <w:t>Efficiency of charge controller</w:t>
            </w:r>
          </w:p>
        </w:tc>
        <w:tc>
          <w:tcPr>
            <w:tcW w:w="3387" w:type="pct"/>
            <w:vAlign w:val="center"/>
          </w:tcPr>
          <w:p w14:paraId="6A604116" w14:textId="77777777" w:rsidR="004A480F" w:rsidRPr="00FB7C3E" w:rsidRDefault="004A480F" w:rsidP="0011579F">
            <w:r w:rsidRPr="00FB7C3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r w:rsidRPr="00FB7C3E">
              <w:t>%</w:t>
            </w:r>
          </w:p>
        </w:tc>
      </w:tr>
      <w:tr w:rsidR="004A480F" w:rsidRPr="00FB7C3E" w14:paraId="4D509F54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70287136" w14:textId="00BF1714" w:rsidR="004A480F" w:rsidRPr="00FB7C3E" w:rsidRDefault="004A480F" w:rsidP="0011579F">
            <w:r w:rsidRPr="00FB7C3E">
              <w:t>Self-consumption</w:t>
            </w:r>
          </w:p>
        </w:tc>
        <w:bookmarkStart w:id="17" w:name="Text46"/>
        <w:tc>
          <w:tcPr>
            <w:tcW w:w="3387" w:type="pct"/>
            <w:vAlign w:val="center"/>
          </w:tcPr>
          <w:p w14:paraId="5A8C2412" w14:textId="77777777" w:rsidR="004A480F" w:rsidRPr="00FB7C3E" w:rsidRDefault="004A480F" w:rsidP="0011579F">
            <w:r w:rsidRPr="00FB7C3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7"/>
            <w:r w:rsidRPr="00FB7C3E">
              <w:t xml:space="preserve"> mA @ 12V/24V/36V/48V</w:t>
            </w:r>
          </w:p>
        </w:tc>
      </w:tr>
      <w:tr w:rsidR="004A480F" w:rsidRPr="00FB7C3E" w14:paraId="63D2C2A7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28FD3CB9" w14:textId="77777777" w:rsidR="004A480F" w:rsidRPr="00FB7C3E" w:rsidRDefault="004A480F" w:rsidP="0011579F">
            <w:r w:rsidRPr="00FB7C3E">
              <w:t>Built-in indicators</w:t>
            </w:r>
          </w:p>
        </w:tc>
        <w:tc>
          <w:tcPr>
            <w:tcW w:w="3387" w:type="pct"/>
          </w:tcPr>
          <w:p w14:paraId="160F4B91" w14:textId="77777777" w:rsidR="004A480F" w:rsidRPr="00FB7C3E" w:rsidRDefault="004A480F" w:rsidP="0011579F">
            <w:r w:rsidRPr="00FB7C3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Battery status        </w:t>
            </w:r>
            <w:r w:rsidRPr="00FB7C3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Charging        </w:t>
            </w:r>
            <w:r w:rsidRPr="00FB7C3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Other: </w:t>
            </w:r>
            <w:r w:rsidRPr="00FB7C3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18"/>
          </w:p>
        </w:tc>
      </w:tr>
      <w:tr w:rsidR="004A480F" w:rsidRPr="00FB7C3E" w14:paraId="31AFCF71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27827DBA" w14:textId="77777777" w:rsidR="004A480F" w:rsidRPr="00FB7C3E" w:rsidRDefault="004A480F" w:rsidP="0011579F">
            <w:r w:rsidRPr="00FB7C3E">
              <w:t>Battery low voltage disconnect range</w:t>
            </w:r>
          </w:p>
        </w:tc>
        <w:tc>
          <w:tcPr>
            <w:tcW w:w="3387" w:type="pct"/>
          </w:tcPr>
          <w:p w14:paraId="541E021D" w14:textId="77777777" w:rsidR="004A480F" w:rsidRPr="00FB7C3E" w:rsidRDefault="004A480F" w:rsidP="0011579F">
            <w:pPr>
              <w:rPr>
                <w:lang w:val="da-DK"/>
              </w:rPr>
            </w:pPr>
            <w:r w:rsidRPr="00FB7C3E">
              <w:rPr>
                <w:lang w:val="da-DK"/>
              </w:rPr>
              <w:t xml:space="preserve">LVD at: </w:t>
            </w:r>
            <w:bookmarkStart w:id="19" w:name="Text48"/>
            <w:r w:rsidRPr="00FB7C3E">
              <w:rPr>
                <w:lang w:val="da-D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19"/>
            <w:r w:rsidRPr="00FB7C3E">
              <w:rPr>
                <w:lang w:val="da-DK"/>
              </w:rPr>
              <w:t xml:space="preserve"> V  ± </w:t>
            </w:r>
            <w:bookmarkStart w:id="20" w:name="Text49"/>
            <w:r w:rsidRPr="00FB7C3E">
              <w:rPr>
                <w:lang w:val="da-D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0"/>
            <w:r w:rsidRPr="00FB7C3E">
              <w:rPr>
                <w:lang w:val="da-DK"/>
              </w:rPr>
              <w:t xml:space="preserve"> %</w:t>
            </w:r>
          </w:p>
          <w:p w14:paraId="1E43FF8F" w14:textId="77777777" w:rsidR="004A480F" w:rsidRPr="00FB7C3E" w:rsidRDefault="004A480F" w:rsidP="0011579F">
            <w:pPr>
              <w:rPr>
                <w:lang w:val="da-DK"/>
              </w:rPr>
            </w:pPr>
            <w:r w:rsidRPr="00FB7C3E">
              <w:rPr>
                <w:lang w:val="da-DK"/>
              </w:rPr>
              <w:t xml:space="preserve">LVR at:  </w:t>
            </w:r>
            <w:bookmarkStart w:id="21" w:name="Text50"/>
            <w:r w:rsidRPr="00FB7C3E">
              <w:rPr>
                <w:lang w:val="da-D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1"/>
            <w:r w:rsidRPr="00FB7C3E">
              <w:rPr>
                <w:lang w:val="da-DK"/>
              </w:rPr>
              <w:t xml:space="preserve"> V  ± </w:t>
            </w:r>
            <w:r w:rsidRPr="00FB7C3E">
              <w:rPr>
                <w:lang w:val="da-D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2"/>
            <w:r w:rsidRPr="00FB7C3E">
              <w:rPr>
                <w:lang w:val="da-DK"/>
              </w:rPr>
              <w:t xml:space="preserve"> %</w:t>
            </w:r>
          </w:p>
        </w:tc>
      </w:tr>
      <w:tr w:rsidR="004A480F" w:rsidRPr="00FB7C3E" w14:paraId="335731EE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40B5E842" w14:textId="77777777" w:rsidR="004A480F" w:rsidRPr="00FB7C3E" w:rsidRDefault="004A480F" w:rsidP="0011579F">
            <w:r w:rsidRPr="00FB7C3E">
              <w:t>Battery overcharge disconnect range (for PWM type)</w:t>
            </w:r>
          </w:p>
        </w:tc>
        <w:tc>
          <w:tcPr>
            <w:tcW w:w="3387" w:type="pct"/>
          </w:tcPr>
          <w:p w14:paraId="1D9C0D63" w14:textId="77777777" w:rsidR="004A480F" w:rsidRPr="00FB7C3E" w:rsidRDefault="004A480F" w:rsidP="0011579F">
            <w:pPr>
              <w:rPr>
                <w:lang w:val="da-DK"/>
              </w:rPr>
            </w:pPr>
            <w:r w:rsidRPr="00FB7C3E">
              <w:rPr>
                <w:lang w:val="da-DK"/>
              </w:rPr>
              <w:t xml:space="preserve">HVD at:  </w:t>
            </w:r>
            <w:bookmarkStart w:id="23" w:name="Text52"/>
            <w:r w:rsidRPr="00FB7C3E">
              <w:rPr>
                <w:lang w:val="da-D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3"/>
            <w:r w:rsidRPr="00FB7C3E">
              <w:rPr>
                <w:lang w:val="da-DK"/>
              </w:rPr>
              <w:t xml:space="preserve"> V  ± </w:t>
            </w:r>
            <w:bookmarkStart w:id="24" w:name="Text54"/>
            <w:r w:rsidRPr="00FB7C3E">
              <w:rPr>
                <w:lang w:val="da-D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4"/>
            <w:r w:rsidRPr="00FB7C3E">
              <w:rPr>
                <w:lang w:val="da-DK"/>
              </w:rPr>
              <w:t xml:space="preserve"> %</w:t>
            </w:r>
          </w:p>
          <w:p w14:paraId="06BA478A" w14:textId="77777777" w:rsidR="004A480F" w:rsidRPr="00FB7C3E" w:rsidRDefault="004A480F" w:rsidP="0011579F">
            <w:pPr>
              <w:rPr>
                <w:lang w:val="da-DK"/>
              </w:rPr>
            </w:pPr>
            <w:r w:rsidRPr="00FB7C3E">
              <w:rPr>
                <w:lang w:val="da-DK"/>
              </w:rPr>
              <w:t xml:space="preserve">HVR at:  </w:t>
            </w:r>
            <w:bookmarkStart w:id="25" w:name="Text53"/>
            <w:r w:rsidRPr="00FB7C3E">
              <w:rPr>
                <w:lang w:val="da-D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7C3E">
              <w:rPr>
                <w:lang w:val="da-DK"/>
              </w:rPr>
              <w:instrText xml:space="preserve"> FORMTEXT </w:instrText>
            </w:r>
            <w:r w:rsidRPr="00FB7C3E">
              <w:rPr>
                <w:lang w:val="da-DK"/>
              </w:rPr>
            </w:r>
            <w:r w:rsidRPr="00FB7C3E">
              <w:rPr>
                <w:lang w:val="da-DK"/>
              </w:rPr>
              <w:fldChar w:fldCharType="separate"/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noProof/>
                <w:lang w:val="da-DK"/>
              </w:rPr>
              <w:t> </w:t>
            </w:r>
            <w:r w:rsidRPr="00FB7C3E">
              <w:rPr>
                <w:lang w:val="da-DK"/>
              </w:rPr>
              <w:fldChar w:fldCharType="end"/>
            </w:r>
            <w:bookmarkEnd w:id="25"/>
            <w:r w:rsidRPr="00FB7C3E">
              <w:rPr>
                <w:lang w:val="da-DK"/>
              </w:rPr>
              <w:t xml:space="preserve"> V  ± </w:t>
            </w:r>
            <w:bookmarkStart w:id="26" w:name="Text55"/>
            <w:r w:rsidRPr="00FB7C3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26"/>
            <w:r w:rsidRPr="00FB7C3E">
              <w:t xml:space="preserve"> </w:t>
            </w:r>
            <w:r w:rsidRPr="00FB7C3E">
              <w:rPr>
                <w:lang w:val="da-DK"/>
              </w:rPr>
              <w:t>%</w:t>
            </w:r>
          </w:p>
        </w:tc>
      </w:tr>
      <w:tr w:rsidR="004A480F" w:rsidRPr="00FB7C3E" w14:paraId="7079390A" w14:textId="77777777" w:rsidTr="00B5686E">
        <w:trPr>
          <w:trHeight w:val="179"/>
        </w:trPr>
        <w:tc>
          <w:tcPr>
            <w:tcW w:w="1613" w:type="pct"/>
            <w:vAlign w:val="center"/>
          </w:tcPr>
          <w:p w14:paraId="3323452A" w14:textId="77777777" w:rsidR="004A480F" w:rsidRPr="00FB7C3E" w:rsidRDefault="004A480F" w:rsidP="0011579F">
            <w:r w:rsidRPr="00FB7C3E">
              <w:t>Solar Input Voltage Range (for MPPT)</w:t>
            </w:r>
          </w:p>
        </w:tc>
        <w:tc>
          <w:tcPr>
            <w:tcW w:w="3387" w:type="pct"/>
          </w:tcPr>
          <w:p w14:paraId="6B211D98" w14:textId="77777777" w:rsidR="004A480F" w:rsidRPr="00FB7C3E" w:rsidRDefault="004A480F" w:rsidP="0011579F">
            <w:r w:rsidRPr="00FB7C3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From ………V       </w:t>
            </w:r>
            <w:r w:rsidRPr="00FB7C3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To ……… V</w:t>
            </w:r>
          </w:p>
        </w:tc>
      </w:tr>
      <w:tr w:rsidR="004A480F" w:rsidRPr="00FB7C3E" w14:paraId="11ABB849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758E3954" w14:textId="77777777" w:rsidR="004A480F" w:rsidRPr="00FB7C3E" w:rsidRDefault="004A480F" w:rsidP="0011579F">
            <w:r w:rsidRPr="00FB7C3E">
              <w:t>Maximum Power Rating (for MPPT type)</w:t>
            </w:r>
          </w:p>
        </w:tc>
        <w:tc>
          <w:tcPr>
            <w:tcW w:w="3387" w:type="pct"/>
          </w:tcPr>
          <w:p w14:paraId="6C3A3FBA" w14:textId="77777777" w:rsidR="004A480F" w:rsidRPr="00FB7C3E" w:rsidRDefault="004A480F" w:rsidP="0011579F">
            <w:r w:rsidRPr="00FB7C3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r w:rsidRPr="00FB7C3E">
              <w:t xml:space="preserve"> W</w:t>
            </w:r>
          </w:p>
        </w:tc>
      </w:tr>
      <w:tr w:rsidR="004A480F" w:rsidRPr="00FB7C3E" w14:paraId="506F46F8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03C989C9" w14:textId="77777777" w:rsidR="004A480F" w:rsidRPr="00FB7C3E" w:rsidRDefault="004A480F" w:rsidP="0011579F">
            <w:r w:rsidRPr="00FB7C3E">
              <w:t>Adjustment of set points</w:t>
            </w:r>
          </w:p>
        </w:tc>
        <w:tc>
          <w:tcPr>
            <w:tcW w:w="3387" w:type="pct"/>
          </w:tcPr>
          <w:p w14:paraId="65B79F83" w14:textId="77777777" w:rsidR="004A480F" w:rsidRPr="00FB7C3E" w:rsidRDefault="004A480F" w:rsidP="0011579F">
            <w:r w:rsidRPr="00FB7C3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Fixed         </w:t>
            </w:r>
            <w:r w:rsidRPr="00FB7C3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Adjustable</w:t>
            </w:r>
          </w:p>
        </w:tc>
      </w:tr>
      <w:tr w:rsidR="004A480F" w:rsidRPr="00FB7C3E" w14:paraId="65C51ADD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580284E3" w14:textId="77777777" w:rsidR="004A480F" w:rsidRPr="00FB7C3E" w:rsidRDefault="004A480F" w:rsidP="0011579F">
            <w:r w:rsidRPr="00FB7C3E">
              <w:t>Overload protection on load side</w:t>
            </w:r>
          </w:p>
        </w:tc>
        <w:tc>
          <w:tcPr>
            <w:tcW w:w="3387" w:type="pct"/>
          </w:tcPr>
          <w:p w14:paraId="73B0EEC6" w14:textId="77777777" w:rsidR="004A480F" w:rsidRPr="00FB7C3E" w:rsidRDefault="004A480F" w:rsidP="0011579F">
            <w:r w:rsidRPr="00FB7C3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Yes            </w:t>
            </w:r>
            <w:r w:rsidRPr="00FB7C3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No</w:t>
            </w:r>
          </w:p>
        </w:tc>
      </w:tr>
      <w:tr w:rsidR="004A480F" w:rsidRPr="00FB7C3E" w14:paraId="2C59E661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55A470B8" w14:textId="77777777" w:rsidR="004A480F" w:rsidRPr="00FB7C3E" w:rsidRDefault="004A480F" w:rsidP="0011579F">
            <w:r w:rsidRPr="00FB7C3E">
              <w:t>Component used for protecting overload on load side</w:t>
            </w:r>
          </w:p>
        </w:tc>
        <w:tc>
          <w:tcPr>
            <w:tcW w:w="3387" w:type="pct"/>
          </w:tcPr>
          <w:p w14:paraId="208513EB" w14:textId="77777777" w:rsidR="004A480F" w:rsidRPr="00FB7C3E" w:rsidRDefault="004A480F" w:rsidP="0011579F">
            <w:r w:rsidRPr="00FB7C3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Circuit breaker            </w:t>
            </w:r>
            <w:r w:rsidRPr="00FB7C3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Glass fuse            </w:t>
            </w:r>
            <w:r w:rsidRPr="00FB7C3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Electronic fuse      </w:t>
            </w:r>
            <w:r w:rsidRPr="00FB7C3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Others: </w:t>
            </w:r>
            <w:r w:rsidRPr="00FB7C3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</w:p>
        </w:tc>
      </w:tr>
      <w:tr w:rsidR="004A480F" w:rsidRPr="00FB7C3E" w14:paraId="0968B466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0FE7E012" w14:textId="77777777" w:rsidR="004A480F" w:rsidRPr="00FB7C3E" w:rsidRDefault="004A480F" w:rsidP="0011579F">
            <w:r w:rsidRPr="00FB7C3E">
              <w:t>Protection against</w:t>
            </w:r>
          </w:p>
        </w:tc>
        <w:tc>
          <w:tcPr>
            <w:tcW w:w="3387" w:type="pct"/>
          </w:tcPr>
          <w:p w14:paraId="4D8BDB4B" w14:textId="1901B8AB" w:rsidR="004A480F" w:rsidRPr="00FB7C3E" w:rsidRDefault="004A480F" w:rsidP="00405959"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="00611124">
              <w:t xml:space="preserve"> </w:t>
            </w:r>
            <w:r w:rsidRPr="00FB7C3E">
              <w:t xml:space="preserve">Reverse polarity on PV side </w:t>
            </w:r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="00611124">
              <w:t xml:space="preserve"> Reverse polarity on Battery side</w:t>
            </w:r>
            <w:r w:rsidRPr="00FB7C3E">
              <w:t xml:space="preserve"> </w:t>
            </w:r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Surge</w:t>
            </w:r>
            <w:r w:rsidR="00B14B9F">
              <w:t xml:space="preserve"> on PV side   </w:t>
            </w:r>
            <w:r w:rsidR="00C03F17">
              <w:t xml:space="preserve">      </w:t>
            </w:r>
            <w:r w:rsidR="002532DA">
              <w:t xml:space="preserve">        </w:t>
            </w:r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Short circuit on Load                      </w:t>
            </w:r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Reverse current on PV side (i.e. from Battery to panel)                          </w:t>
            </w:r>
            <w:r w:rsidRPr="00FB7C3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Over current on load side</w:t>
            </w:r>
            <w:r w:rsidR="00AB20FF">
              <w:t xml:space="preserve">     </w:t>
            </w:r>
            <w:r w:rsidRPr="00FB7C3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Other: </w:t>
            </w:r>
            <w:r w:rsidRPr="00FB7C3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27"/>
            <w:r w:rsidRPr="00FB7C3E">
              <w:t xml:space="preserve"> </w:t>
            </w:r>
          </w:p>
        </w:tc>
      </w:tr>
      <w:tr w:rsidR="004A480F" w:rsidRPr="00FB7C3E" w14:paraId="290B80C3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10DD72F7" w14:textId="77777777" w:rsidR="004A480F" w:rsidRPr="00FB7C3E" w:rsidRDefault="004A480F" w:rsidP="0011579F">
            <w:r w:rsidRPr="00FB7C3E">
              <w:lastRenderedPageBreak/>
              <w:t>Operating temperature</w:t>
            </w:r>
          </w:p>
        </w:tc>
        <w:tc>
          <w:tcPr>
            <w:tcW w:w="3387" w:type="pct"/>
          </w:tcPr>
          <w:p w14:paraId="1A903344" w14:textId="77777777" w:rsidR="004A480F" w:rsidRPr="00FB7C3E" w:rsidRDefault="004A480F" w:rsidP="0011579F">
            <w:r w:rsidRPr="00FB7C3E">
              <w:t xml:space="preserve">Minimum:   </w:t>
            </w:r>
            <w:bookmarkStart w:id="28" w:name="Text57"/>
            <w:r w:rsidRPr="00FB7C3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28"/>
            <w:r w:rsidRPr="00FB7C3E">
              <w:t xml:space="preserve"> °C        Maximum:  </w:t>
            </w:r>
            <w:bookmarkStart w:id="29" w:name="Text58"/>
            <w:r w:rsidRPr="00FB7C3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29"/>
            <w:r w:rsidRPr="00FB7C3E">
              <w:t xml:space="preserve"> °C</w:t>
            </w:r>
          </w:p>
        </w:tc>
      </w:tr>
      <w:tr w:rsidR="004A480F" w:rsidRPr="00FB7C3E" w14:paraId="43E67DE5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39577023" w14:textId="77777777" w:rsidR="004A480F" w:rsidRPr="00FB7C3E" w:rsidRDefault="004A480F" w:rsidP="0011579F">
            <w:r w:rsidRPr="00FB7C3E">
              <w:t>Temperature compensation</w:t>
            </w:r>
          </w:p>
        </w:tc>
        <w:tc>
          <w:tcPr>
            <w:tcW w:w="3387" w:type="pct"/>
          </w:tcPr>
          <w:p w14:paraId="6A75CA80" w14:textId="77777777" w:rsidR="004A480F" w:rsidRPr="00FB7C3E" w:rsidRDefault="004A480F" w:rsidP="0011579F">
            <w:r w:rsidRPr="00FB7C3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Yes  ( </w:t>
            </w:r>
            <w:r w:rsidRPr="00FB7C3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30"/>
            <w:r w:rsidRPr="00FB7C3E">
              <w:t xml:space="preserve">  mV per °C)        </w:t>
            </w:r>
            <w:r w:rsidRPr="00FB7C3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No</w:t>
            </w:r>
          </w:p>
        </w:tc>
      </w:tr>
      <w:tr w:rsidR="004A480F" w:rsidRPr="00FB7C3E" w14:paraId="43440C5F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7C789B85" w14:textId="77777777" w:rsidR="004A480F" w:rsidRPr="00FB7C3E" w:rsidRDefault="004A480F" w:rsidP="0011579F">
            <w:r w:rsidRPr="00FB7C3E">
              <w:t>Application</w:t>
            </w:r>
          </w:p>
        </w:tc>
        <w:tc>
          <w:tcPr>
            <w:tcW w:w="3387" w:type="pct"/>
          </w:tcPr>
          <w:p w14:paraId="39F33BA5" w14:textId="77777777" w:rsidR="004A480F" w:rsidRPr="00FB7C3E" w:rsidRDefault="004A480F" w:rsidP="0011579F">
            <w:r w:rsidRPr="00FB7C3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Indoor only           </w:t>
            </w:r>
            <w:r w:rsidRPr="00FB7C3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3E">
              <w:instrText xml:space="preserve"> FORMCHECKBOX </w:instrText>
            </w:r>
            <w:r w:rsidRPr="00FB7C3E">
              <w:fldChar w:fldCharType="end"/>
            </w:r>
            <w:r w:rsidRPr="00FB7C3E">
              <w:t xml:space="preserve">  Indoor and outdoor</w:t>
            </w:r>
          </w:p>
        </w:tc>
      </w:tr>
      <w:tr w:rsidR="004A480F" w:rsidRPr="00FB7C3E" w14:paraId="19ADA377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249B73C7" w14:textId="77777777" w:rsidR="004A480F" w:rsidRPr="00FB7C3E" w:rsidRDefault="004A480F" w:rsidP="0011579F">
            <w:r w:rsidRPr="00FB7C3E">
              <w:t>Additional description</w:t>
            </w:r>
          </w:p>
        </w:tc>
        <w:tc>
          <w:tcPr>
            <w:tcW w:w="3387" w:type="pct"/>
          </w:tcPr>
          <w:p w14:paraId="7AB555E8" w14:textId="77777777" w:rsidR="004A480F" w:rsidRPr="00FB7C3E" w:rsidRDefault="004A480F" w:rsidP="0011579F">
            <w:r w:rsidRPr="00FB7C3E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31"/>
          </w:p>
        </w:tc>
      </w:tr>
      <w:tr w:rsidR="004A480F" w:rsidRPr="00FB7C3E" w14:paraId="4F36960B" w14:textId="77777777" w:rsidTr="00B5686E">
        <w:trPr>
          <w:trHeight w:val="287"/>
        </w:trPr>
        <w:tc>
          <w:tcPr>
            <w:tcW w:w="1613" w:type="pct"/>
            <w:vAlign w:val="center"/>
          </w:tcPr>
          <w:p w14:paraId="3564BB36" w14:textId="77777777" w:rsidR="004A480F" w:rsidRPr="00FB7C3E" w:rsidRDefault="004A480F" w:rsidP="0011579F">
            <w:r w:rsidRPr="00FB7C3E">
              <w:t>International Standards fulfilled</w:t>
            </w:r>
          </w:p>
          <w:p w14:paraId="746EDC2F" w14:textId="77777777" w:rsidR="004A480F" w:rsidRPr="00FB7C3E" w:rsidRDefault="004A480F" w:rsidP="0011579F">
            <w:r w:rsidRPr="00FB7C3E">
              <w:t>(IEC, ISO, Others)</w:t>
            </w:r>
          </w:p>
        </w:tc>
        <w:tc>
          <w:tcPr>
            <w:tcW w:w="3387" w:type="pct"/>
          </w:tcPr>
          <w:p w14:paraId="5C01E18C" w14:textId="77777777" w:rsidR="004A480F" w:rsidRPr="00FB7C3E" w:rsidRDefault="004A480F" w:rsidP="0011579F">
            <w:r w:rsidRPr="00FB7C3E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FB7C3E">
              <w:instrText xml:space="preserve"> FORMTEXT </w:instrText>
            </w:r>
            <w:r w:rsidRPr="00FB7C3E">
              <w:fldChar w:fldCharType="separate"/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rPr>
                <w:noProof/>
              </w:rPr>
              <w:t> </w:t>
            </w:r>
            <w:r w:rsidRPr="00FB7C3E">
              <w:fldChar w:fldCharType="end"/>
            </w:r>
            <w:bookmarkEnd w:id="32"/>
          </w:p>
        </w:tc>
      </w:tr>
    </w:tbl>
    <w:p w14:paraId="224F7697" w14:textId="2844D7B8" w:rsidR="00137C7B" w:rsidRDefault="00C450C1" w:rsidP="00C450C1">
      <w:pPr>
        <w:tabs>
          <w:tab w:val="left" w:pos="2109"/>
        </w:tabs>
      </w:pPr>
      <w:r>
        <w:tab/>
      </w:r>
    </w:p>
    <w:p w14:paraId="60F85679" w14:textId="77777777" w:rsidR="00137C7B" w:rsidRDefault="00137C7B" w:rsidP="00137C7B"/>
    <w:p w14:paraId="4E4AE1E4" w14:textId="434CF9A4" w:rsidR="0096239E" w:rsidRPr="0096239E" w:rsidRDefault="00A3115A" w:rsidP="0096239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39E" w:rsidRPr="0096239E">
        <w:t>Company Stamp</w:t>
      </w:r>
      <w:r w:rsidR="00A47952">
        <w:t>:</w:t>
      </w:r>
      <w:r w:rsidR="0096239E" w:rsidRPr="0096239E">
        <w:t xml:space="preserve"> </w:t>
      </w:r>
    </w:p>
    <w:p w14:paraId="29C8B741" w14:textId="77777777" w:rsidR="0096239E" w:rsidRPr="0096239E" w:rsidRDefault="0096239E" w:rsidP="0096239E"/>
    <w:p w14:paraId="142B00C6" w14:textId="77777777" w:rsidR="0096239E" w:rsidRPr="0096239E" w:rsidRDefault="0096239E" w:rsidP="0096239E">
      <w:r w:rsidRPr="0096239E">
        <w:t>Designation:</w:t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  <w:r w:rsidRPr="0096239E">
        <w:tab/>
      </w:r>
    </w:p>
    <w:p w14:paraId="50C95C55" w14:textId="77777777" w:rsidR="0096239E" w:rsidRPr="0096239E" w:rsidRDefault="0096239E" w:rsidP="0096239E"/>
    <w:p w14:paraId="635EFE33" w14:textId="79D44145" w:rsidR="0096239E" w:rsidRPr="0096239E" w:rsidRDefault="00DE2CCC" w:rsidP="0096239E">
      <w:r>
        <w:t>Signature</w:t>
      </w:r>
      <w:r w:rsidR="00A4795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39E" w:rsidRPr="0096239E">
        <w:t>Date</w:t>
      </w:r>
      <w:r w:rsidR="00A47952">
        <w:t>:</w:t>
      </w:r>
    </w:p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31081E">
      <w:headerReference w:type="default" r:id="rId9"/>
      <w:footerReference w:type="default" r:id="rId10"/>
      <w:pgSz w:w="11906" w:h="16838"/>
      <w:pgMar w:top="1440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010BAD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010BAD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5B56AFAB" w:rsidR="00551892" w:rsidRDefault="00BE2B8C" w:rsidP="00387140">
    <w:pPr>
      <w:pStyle w:val="Header"/>
      <w:tabs>
        <w:tab w:val="left" w:pos="5895"/>
      </w:tabs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tab/>
    </w:r>
    <w:r w:rsidR="00694537"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ab/>
    </w:r>
    <w:r w:rsidR="00387140">
      <w:rPr>
        <w:rFonts w:ascii="Times New Roman" w:hAnsi="Times New Roman" w:cs="Times New Roman"/>
        <w:b/>
        <w:i/>
        <w:noProof/>
      </w:rPr>
      <w:tab/>
    </w:r>
    <w:r w:rsidRPr="00BE2B8C">
      <w:rPr>
        <w:rFonts w:ascii="Times New Roman" w:hAnsi="Times New Roman" w:cs="Times New Roman"/>
        <w:b/>
        <w:sz w:val="20"/>
        <w:szCs w:val="20"/>
      </w:rPr>
      <w:t>R/26/02/03</w:t>
    </w:r>
  </w:p>
  <w:p w14:paraId="288C5C25" w14:textId="0556D3F5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645A34BA">
              <wp:simplePos x="0" y="0"/>
              <wp:positionH relativeFrom="column">
                <wp:posOffset>-76200</wp:posOffset>
              </wp:positionH>
              <wp:positionV relativeFrom="paragraph">
                <wp:posOffset>205740</wp:posOffset>
              </wp:positionV>
              <wp:extent cx="626745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6.2pt" to="48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1D7E6A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182F49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387140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1D7E6A">
      <w:rPr>
        <w:rFonts w:ascii="Times New Roman" w:hAnsi="Times New Roman" w:cs="Times New Roman"/>
        <w:b/>
        <w:noProof/>
        <w:color w:val="FF0000"/>
        <w:sz w:val="20"/>
        <w:szCs w:val="20"/>
      </w:rPr>
      <w:t>/CC/R</w:t>
    </w:r>
    <w:r w:rsidR="00375E20">
      <w:rPr>
        <w:rFonts w:ascii="Times New Roman" w:hAnsi="Times New Roman" w:cs="Times New Roman"/>
        <w:b/>
        <w:noProof/>
        <w:color w:val="FF0000"/>
        <w:sz w:val="20"/>
        <w:szCs w:val="20"/>
      </w:rPr>
      <w:t>F</w:t>
    </w:r>
    <w:r w:rsidR="00CD1402">
      <w:rPr>
        <w:rFonts w:ascii="Times New Roman" w:hAnsi="Times New Roman" w:cs="Times New Roman"/>
        <w:b/>
        <w:noProof/>
        <w:color w:val="FF0000"/>
        <w:sz w:val="20"/>
        <w:szCs w:val="20"/>
      </w:rPr>
      <w:t>CC</w:t>
    </w:r>
    <w:r w:rsidR="003B7C68">
      <w:rPr>
        <w:rFonts w:ascii="Times New Roman" w:hAnsi="Times New Roman" w:cs="Times New Roman"/>
        <w:b/>
        <w:noProof/>
        <w:color w:val="FF0000"/>
        <w:sz w:val="20"/>
        <w:szCs w:val="20"/>
      </w:rPr>
      <w:t>PIT&amp;RST</w:t>
    </w:r>
    <w:r w:rsidR="00387140">
      <w:rPr>
        <w:rFonts w:ascii="Times New Roman" w:hAnsi="Times New Roman" w:cs="Times New Roman"/>
        <w:b/>
        <w:noProof/>
        <w:color w:val="FF0000"/>
        <w:sz w:val="20"/>
        <w:szCs w:val="20"/>
      </w:rPr>
      <w:t>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0BAD"/>
    <w:rsid w:val="0001746A"/>
    <w:rsid w:val="00055411"/>
    <w:rsid w:val="000E66A2"/>
    <w:rsid w:val="00137C7B"/>
    <w:rsid w:val="001412CE"/>
    <w:rsid w:val="001669DF"/>
    <w:rsid w:val="0017280F"/>
    <w:rsid w:val="00182F49"/>
    <w:rsid w:val="00186D7C"/>
    <w:rsid w:val="001D7E6A"/>
    <w:rsid w:val="00221A39"/>
    <w:rsid w:val="0022653B"/>
    <w:rsid w:val="00230717"/>
    <w:rsid w:val="00234F45"/>
    <w:rsid w:val="002532DA"/>
    <w:rsid w:val="00254389"/>
    <w:rsid w:val="002657DA"/>
    <w:rsid w:val="00271196"/>
    <w:rsid w:val="002918E9"/>
    <w:rsid w:val="002E060E"/>
    <w:rsid w:val="002E191C"/>
    <w:rsid w:val="0031081E"/>
    <w:rsid w:val="003721DE"/>
    <w:rsid w:val="003733BF"/>
    <w:rsid w:val="00375E20"/>
    <w:rsid w:val="00387140"/>
    <w:rsid w:val="003A149E"/>
    <w:rsid w:val="003B7C68"/>
    <w:rsid w:val="003C670C"/>
    <w:rsid w:val="003D26ED"/>
    <w:rsid w:val="003D3E50"/>
    <w:rsid w:val="003E4C6C"/>
    <w:rsid w:val="003F5B85"/>
    <w:rsid w:val="003F7AEA"/>
    <w:rsid w:val="00405959"/>
    <w:rsid w:val="004453BC"/>
    <w:rsid w:val="004541D6"/>
    <w:rsid w:val="00484940"/>
    <w:rsid w:val="004A480F"/>
    <w:rsid w:val="0052675C"/>
    <w:rsid w:val="00546A0B"/>
    <w:rsid w:val="00551892"/>
    <w:rsid w:val="005B5873"/>
    <w:rsid w:val="005E241C"/>
    <w:rsid w:val="00604126"/>
    <w:rsid w:val="00611124"/>
    <w:rsid w:val="00621641"/>
    <w:rsid w:val="0065398F"/>
    <w:rsid w:val="00680454"/>
    <w:rsid w:val="00683AE7"/>
    <w:rsid w:val="00694537"/>
    <w:rsid w:val="006C0729"/>
    <w:rsid w:val="00703C58"/>
    <w:rsid w:val="00735764"/>
    <w:rsid w:val="00752803"/>
    <w:rsid w:val="00763645"/>
    <w:rsid w:val="008130BB"/>
    <w:rsid w:val="0085331D"/>
    <w:rsid w:val="00867C4C"/>
    <w:rsid w:val="008946F2"/>
    <w:rsid w:val="008C2D7D"/>
    <w:rsid w:val="008E0A30"/>
    <w:rsid w:val="0096239E"/>
    <w:rsid w:val="0098113F"/>
    <w:rsid w:val="00A3115A"/>
    <w:rsid w:val="00A3605B"/>
    <w:rsid w:val="00A47952"/>
    <w:rsid w:val="00A6007E"/>
    <w:rsid w:val="00AB20FF"/>
    <w:rsid w:val="00B0674E"/>
    <w:rsid w:val="00B13798"/>
    <w:rsid w:val="00B14B9F"/>
    <w:rsid w:val="00B5686E"/>
    <w:rsid w:val="00BB314C"/>
    <w:rsid w:val="00BC2546"/>
    <w:rsid w:val="00BD7309"/>
    <w:rsid w:val="00BE116A"/>
    <w:rsid w:val="00BE2B8C"/>
    <w:rsid w:val="00C03F17"/>
    <w:rsid w:val="00C43A8A"/>
    <w:rsid w:val="00C450C1"/>
    <w:rsid w:val="00C776C3"/>
    <w:rsid w:val="00CA7510"/>
    <w:rsid w:val="00CB2436"/>
    <w:rsid w:val="00CD1402"/>
    <w:rsid w:val="00CD2443"/>
    <w:rsid w:val="00D23483"/>
    <w:rsid w:val="00D44754"/>
    <w:rsid w:val="00D4674F"/>
    <w:rsid w:val="00DE2CCC"/>
    <w:rsid w:val="00EA61C4"/>
    <w:rsid w:val="00F23BE6"/>
    <w:rsid w:val="00F7260B"/>
    <w:rsid w:val="00F8218D"/>
    <w:rsid w:val="00FA4F24"/>
    <w:rsid w:val="00FB7C3E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52B6-6470-4DF5-B876-EC70194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59</cp:revision>
  <cp:lastPrinted>2019-12-12T06:18:00Z</cp:lastPrinted>
  <dcterms:created xsi:type="dcterms:W3CDTF">2019-06-19T09:15:00Z</dcterms:created>
  <dcterms:modified xsi:type="dcterms:W3CDTF">2019-12-12T06:18:00Z</dcterms:modified>
</cp:coreProperties>
</file>